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E06560">
        <w:rPr>
          <w:sz w:val="27"/>
          <w:szCs w:val="27"/>
        </w:rPr>
        <w:t>03</w:t>
      </w:r>
      <w:r w:rsidR="00AC31B0" w:rsidRPr="00AC31B0">
        <w:rPr>
          <w:sz w:val="27"/>
          <w:szCs w:val="27"/>
        </w:rPr>
        <w:t xml:space="preserve">» </w:t>
      </w:r>
      <w:r w:rsidR="00E06560">
        <w:rPr>
          <w:sz w:val="27"/>
          <w:szCs w:val="27"/>
        </w:rPr>
        <w:t>ноября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DE67E1">
        <w:rPr>
          <w:bCs/>
          <w:spacing w:val="-4"/>
        </w:rPr>
        <w:t>установлении</w:t>
      </w:r>
      <w:r w:rsidR="00931DE0" w:rsidRPr="00931DE0">
        <w:rPr>
          <w:bCs/>
          <w:spacing w:val="-4"/>
        </w:rPr>
        <w:t xml:space="preserve"> вида разрешенного использования </w:t>
      </w:r>
      <w:r w:rsidR="00E06560">
        <w:rPr>
          <w:bCs/>
          <w:spacing w:val="-4"/>
        </w:rPr>
        <w:t>земельного участка с</w:t>
      </w:r>
      <w:proofErr w:type="gramStart"/>
      <w:r w:rsidR="00E06560">
        <w:rPr>
          <w:bCs/>
          <w:spacing w:val="-4"/>
        </w:rPr>
        <w:t xml:space="preserve"> К</w:t>
      </w:r>
      <w:proofErr w:type="gramEnd"/>
      <w:r w:rsidR="00931DE0" w:rsidRPr="00931DE0">
        <w:rPr>
          <w:bCs/>
          <w:spacing w:val="-4"/>
        </w:rPr>
        <w:t>№</w:t>
      </w:r>
      <w:r w:rsidR="00DE67E1">
        <w:rPr>
          <w:bCs/>
          <w:spacing w:val="-4"/>
        </w:rPr>
        <w:t>16:30:01050</w:t>
      </w:r>
      <w:r w:rsidR="00E06560">
        <w:rPr>
          <w:bCs/>
          <w:spacing w:val="-4"/>
        </w:rPr>
        <w:t>1:</w:t>
      </w:r>
      <w:r w:rsidR="009F5564">
        <w:rPr>
          <w:bCs/>
          <w:spacing w:val="-4"/>
        </w:rPr>
        <w:t>0254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E06560">
        <w:rPr>
          <w:sz w:val="27"/>
          <w:szCs w:val="27"/>
        </w:rPr>
        <w:t>03 ноября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E06560">
        <w:rPr>
          <w:i/>
          <w:spacing w:val="-2"/>
          <w:sz w:val="27"/>
          <w:szCs w:val="27"/>
        </w:rPr>
        <w:t>пятница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06560">
        <w:rPr>
          <w:sz w:val="27"/>
          <w:szCs w:val="27"/>
        </w:rPr>
        <w:t xml:space="preserve"> 25.10.2017</w:t>
      </w:r>
      <w:r w:rsidR="00C85027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E06560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</w:t>
      </w:r>
      <w:r w:rsidR="00C85027">
        <w:rPr>
          <w:bCs/>
          <w:spacing w:val="-4"/>
          <w:sz w:val="27"/>
          <w:szCs w:val="27"/>
        </w:rPr>
        <w:t xml:space="preserve">с </w:t>
      </w:r>
      <w:r w:rsidR="00CB6B6E">
        <w:rPr>
          <w:bCs/>
          <w:spacing w:val="-4"/>
          <w:sz w:val="27"/>
          <w:szCs w:val="27"/>
        </w:rPr>
        <w:t>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 w:rsidR="009F5564">
        <w:rPr>
          <w:bCs/>
          <w:spacing w:val="-4"/>
          <w:sz w:val="27"/>
          <w:szCs w:val="27"/>
        </w:rPr>
        <w:t>с</w:t>
      </w:r>
      <w:proofErr w:type="gramStart"/>
      <w:r w:rsidR="009F5564">
        <w:rPr>
          <w:bCs/>
          <w:spacing w:val="-4"/>
          <w:sz w:val="27"/>
          <w:szCs w:val="27"/>
        </w:rPr>
        <w:t xml:space="preserve"> К</w:t>
      </w:r>
      <w:proofErr w:type="gramEnd"/>
      <w:r w:rsidR="009F5564">
        <w:rPr>
          <w:bCs/>
          <w:spacing w:val="-4"/>
          <w:sz w:val="27"/>
          <w:szCs w:val="27"/>
        </w:rPr>
        <w:t>№16:30:010501:0254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9F5564">
        <w:rPr>
          <w:sz w:val="27"/>
          <w:szCs w:val="27"/>
        </w:rPr>
        <w:t>площадью 550</w:t>
      </w:r>
      <w:r w:rsidR="00456A7A">
        <w:rPr>
          <w:sz w:val="27"/>
          <w:szCs w:val="27"/>
        </w:rPr>
        <w:t>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DE67E1">
        <w:rPr>
          <w:sz w:val="27"/>
          <w:szCs w:val="27"/>
        </w:rPr>
        <w:t xml:space="preserve"> д. Ильинка</w:t>
      </w:r>
      <w:r w:rsidR="00FB5859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>
        <w:rPr>
          <w:bCs/>
          <w:spacing w:val="-4"/>
          <w:sz w:val="27"/>
          <w:szCs w:val="27"/>
        </w:rPr>
        <w:t xml:space="preserve"> с ка</w:t>
      </w:r>
      <w:r w:rsidR="009F5564">
        <w:rPr>
          <w:bCs/>
          <w:spacing w:val="-4"/>
          <w:sz w:val="27"/>
          <w:szCs w:val="27"/>
        </w:rPr>
        <w:t>дастровым №16:30:010501:0254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  <w:proofErr w:type="gramEnd"/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lastRenderedPageBreak/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E06560">
        <w:rPr>
          <w:sz w:val="27"/>
          <w:szCs w:val="27"/>
        </w:rPr>
        <w:t>03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E06560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E06560">
        <w:rPr>
          <w:bCs/>
          <w:spacing w:val="-4"/>
        </w:rPr>
        <w:t>установлении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</w:t>
      </w:r>
      <w:proofErr w:type="gramStart"/>
      <w:r w:rsidR="004F7101">
        <w:rPr>
          <w:bCs/>
          <w:spacing w:val="-4"/>
        </w:rPr>
        <w:t xml:space="preserve"> </w:t>
      </w:r>
      <w:r w:rsidR="00E06560">
        <w:rPr>
          <w:bCs/>
          <w:spacing w:val="-4"/>
        </w:rPr>
        <w:t>К</w:t>
      </w:r>
      <w:proofErr w:type="gramEnd"/>
      <w:r w:rsidR="004F7101">
        <w:rPr>
          <w:bCs/>
          <w:spacing w:val="-4"/>
        </w:rPr>
        <w:t>№</w:t>
      </w:r>
      <w:r w:rsidR="009F5564">
        <w:rPr>
          <w:bCs/>
          <w:spacing w:val="-4"/>
        </w:rPr>
        <w:t>16:30:010501:0254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E06560">
        <w:rPr>
          <w:i/>
          <w:spacing w:val="-2"/>
          <w:sz w:val="27"/>
          <w:szCs w:val="27"/>
        </w:rPr>
        <w:t>03 ноября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E06560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617D9">
        <w:rPr>
          <w:sz w:val="27"/>
          <w:szCs w:val="27"/>
        </w:rPr>
        <w:t xml:space="preserve"> с кадастровым №</w:t>
      </w:r>
      <w:r w:rsidR="009F5564">
        <w:rPr>
          <w:bCs/>
          <w:sz w:val="27"/>
          <w:szCs w:val="27"/>
        </w:rPr>
        <w:t>16:30:010501:0254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9F5564">
        <w:rPr>
          <w:sz w:val="27"/>
          <w:szCs w:val="27"/>
        </w:rPr>
        <w:t xml:space="preserve"> 18</w:t>
      </w:r>
      <w:r w:rsidR="00E06560">
        <w:rPr>
          <w:sz w:val="27"/>
          <w:szCs w:val="27"/>
        </w:rPr>
        <w:t xml:space="preserve"> от 25.10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</w:t>
      </w:r>
      <w:r w:rsidR="009F5564">
        <w:rPr>
          <w:sz w:val="27"/>
          <w:szCs w:val="27"/>
        </w:rPr>
        <w:t>емельного участка с</w:t>
      </w:r>
      <w:proofErr w:type="gramStart"/>
      <w:r w:rsidR="009F5564">
        <w:rPr>
          <w:sz w:val="27"/>
          <w:szCs w:val="27"/>
        </w:rPr>
        <w:t xml:space="preserve"> К</w:t>
      </w:r>
      <w:proofErr w:type="gramEnd"/>
      <w:r w:rsidR="00CB6B6E" w:rsidRPr="00CB6B6E">
        <w:rPr>
          <w:sz w:val="27"/>
          <w:szCs w:val="27"/>
        </w:rPr>
        <w:t>№</w:t>
      </w:r>
      <w:r w:rsidR="009F5564">
        <w:rPr>
          <w:sz w:val="27"/>
          <w:szCs w:val="27"/>
        </w:rPr>
        <w:t>16:30:010501:0254» №18</w:t>
      </w:r>
      <w:r w:rsidR="00E06560">
        <w:rPr>
          <w:sz w:val="27"/>
          <w:szCs w:val="27"/>
        </w:rPr>
        <w:t xml:space="preserve"> от 25.10</w:t>
      </w:r>
      <w:r w:rsidR="00CB6B6E" w:rsidRPr="00CB6B6E">
        <w:rPr>
          <w:sz w:val="27"/>
          <w:szCs w:val="27"/>
        </w:rPr>
        <w:t>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</w:t>
      </w:r>
      <w:r w:rsidR="00E06560">
        <w:rPr>
          <w:sz w:val="27"/>
          <w:szCs w:val="27"/>
        </w:rPr>
        <w:t xml:space="preserve"> 25.10.2017</w:t>
      </w:r>
      <w:r w:rsidRPr="00132669">
        <w:rPr>
          <w:sz w:val="27"/>
          <w:szCs w:val="27"/>
        </w:rPr>
        <w:t>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E06560">
        <w:rPr>
          <w:bCs/>
          <w:spacing w:val="-4"/>
          <w:sz w:val="27"/>
          <w:szCs w:val="27"/>
        </w:rPr>
        <w:t>установлении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9F5564">
        <w:rPr>
          <w:sz w:val="27"/>
          <w:szCs w:val="27"/>
        </w:rPr>
        <w:t>а с</w:t>
      </w:r>
      <w:proofErr w:type="gramStart"/>
      <w:r w:rsidR="009F5564">
        <w:rPr>
          <w:sz w:val="27"/>
          <w:szCs w:val="27"/>
        </w:rPr>
        <w:t xml:space="preserve"> К</w:t>
      </w:r>
      <w:proofErr w:type="gramEnd"/>
      <w:r w:rsidR="00D617D9">
        <w:rPr>
          <w:sz w:val="27"/>
          <w:szCs w:val="27"/>
        </w:rPr>
        <w:t>№</w:t>
      </w:r>
      <w:r w:rsidR="009F5564">
        <w:rPr>
          <w:sz w:val="27"/>
          <w:szCs w:val="27"/>
        </w:rPr>
        <w:t>16:30:010501:0254</w:t>
      </w:r>
      <w:r w:rsidR="00DE67E1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9F5564">
        <w:rPr>
          <w:rStyle w:val="a7"/>
          <w:b w:val="0"/>
          <w:color w:val="333333"/>
          <w:sz w:val="27"/>
          <w:szCs w:val="27"/>
          <w:shd w:val="clear" w:color="auto" w:fill="FFFFFF"/>
        </w:rPr>
        <w:t>550</w:t>
      </w:r>
      <w:r w:rsidR="00CB6B6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C85027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25690C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r w:rsidR="00DE67E1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>Коньков М.О.,</w:t>
      </w:r>
      <w:r w:rsidR="00756221" w:rsidRPr="0054574E">
        <w:rPr>
          <w:sz w:val="27"/>
          <w:szCs w:val="27"/>
        </w:rPr>
        <w:t xml:space="preserve"> </w:t>
      </w:r>
      <w:r w:rsidR="005A265A" w:rsidRPr="0054574E">
        <w:rPr>
          <w:bCs/>
          <w:iCs/>
          <w:sz w:val="27"/>
          <w:szCs w:val="27"/>
        </w:rPr>
        <w:t>Мустафин Р.Р.</w:t>
      </w:r>
    </w:p>
    <w:p w:rsidR="00E06560" w:rsidRPr="0054574E" w:rsidRDefault="00E06560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Приглашенные: </w:t>
      </w:r>
      <w:r w:rsidRPr="00E06560">
        <w:rPr>
          <w:bCs/>
          <w:iCs/>
          <w:sz w:val="27"/>
          <w:szCs w:val="27"/>
        </w:rPr>
        <w:t>Руденко Ю.А. – председатель СТОС, МБУ ДЭЗ (</w:t>
      </w:r>
      <w:proofErr w:type="spellStart"/>
      <w:r w:rsidRPr="00E06560">
        <w:rPr>
          <w:bCs/>
          <w:iCs/>
          <w:sz w:val="27"/>
          <w:szCs w:val="27"/>
        </w:rPr>
        <w:t>п</w:t>
      </w:r>
      <w:proofErr w:type="gramStart"/>
      <w:r w:rsidRPr="00E06560">
        <w:rPr>
          <w:bCs/>
          <w:iCs/>
          <w:sz w:val="27"/>
          <w:szCs w:val="27"/>
        </w:rPr>
        <w:t>.С</w:t>
      </w:r>
      <w:proofErr w:type="gramEnd"/>
      <w:r w:rsidRPr="00E06560">
        <w:rPr>
          <w:bCs/>
          <w:iCs/>
          <w:sz w:val="27"/>
          <w:szCs w:val="27"/>
        </w:rPr>
        <w:t>троителей</w:t>
      </w:r>
      <w:proofErr w:type="spellEnd"/>
      <w:r w:rsidRPr="00E06560">
        <w:rPr>
          <w:bCs/>
          <w:iCs/>
          <w:sz w:val="27"/>
          <w:szCs w:val="27"/>
        </w:rPr>
        <w:t>)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E06560">
        <w:rPr>
          <w:bCs/>
          <w:iCs/>
          <w:sz w:val="27"/>
          <w:szCs w:val="27"/>
        </w:rPr>
        <w:t>Меркулов А.Г.</w:t>
      </w:r>
    </w:p>
    <w:p w:rsidR="00C62CDE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C85027">
        <w:rPr>
          <w:bCs/>
          <w:iCs/>
          <w:sz w:val="27"/>
          <w:szCs w:val="27"/>
        </w:rPr>
        <w:t>4</w:t>
      </w:r>
      <w:r w:rsidR="00717809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</w:t>
      </w:r>
      <w:r w:rsidR="004D6CCA"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="004D6CCA" w:rsidRPr="0054574E">
        <w:rPr>
          <w:bCs/>
          <w:iCs/>
          <w:sz w:val="27"/>
          <w:szCs w:val="27"/>
        </w:rPr>
        <w:t>Гараева</w:t>
      </w:r>
      <w:proofErr w:type="spellEnd"/>
      <w:r w:rsidR="004D6CCA"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C85027">
        <w:rPr>
          <w:bCs/>
          <w:spacing w:val="-4"/>
          <w:sz w:val="27"/>
          <w:szCs w:val="27"/>
        </w:rPr>
        <w:t>16:30:010501:</w:t>
      </w:r>
      <w:r w:rsidR="009F5564">
        <w:rPr>
          <w:bCs/>
          <w:spacing w:val="-4"/>
          <w:sz w:val="27"/>
          <w:szCs w:val="27"/>
        </w:rPr>
        <w:t>0254</w:t>
      </w:r>
      <w:r w:rsidR="00DE67E1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9F5564">
        <w:rPr>
          <w:rStyle w:val="a7"/>
          <w:b w:val="0"/>
          <w:color w:val="333333"/>
          <w:sz w:val="27"/>
          <w:szCs w:val="27"/>
          <w:shd w:val="clear" w:color="auto" w:fill="FFFFFF"/>
        </w:rPr>
        <w:t>550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9F5564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E06560">
        <w:rPr>
          <w:sz w:val="27"/>
          <w:szCs w:val="27"/>
        </w:rPr>
        <w:t>16:30:01050</w:t>
      </w:r>
      <w:r w:rsidR="009F5564">
        <w:rPr>
          <w:sz w:val="27"/>
          <w:szCs w:val="27"/>
        </w:rPr>
        <w:t>1:0254</w:t>
      </w:r>
      <w:r w:rsidR="00DE67E1" w:rsidRPr="00DE67E1">
        <w:rPr>
          <w:sz w:val="27"/>
          <w:szCs w:val="27"/>
        </w:rPr>
        <w:t xml:space="preserve"> </w:t>
      </w:r>
      <w:r w:rsidR="00C62CDE">
        <w:rPr>
          <w:sz w:val="27"/>
          <w:szCs w:val="27"/>
        </w:rPr>
        <w:t>площадью</w:t>
      </w:r>
      <w:r w:rsidR="00E06560">
        <w:rPr>
          <w:sz w:val="27"/>
          <w:szCs w:val="27"/>
        </w:rPr>
        <w:t xml:space="preserve"> </w:t>
      </w:r>
      <w:r w:rsidR="009F5564">
        <w:rPr>
          <w:sz w:val="27"/>
          <w:szCs w:val="27"/>
        </w:rPr>
        <w:t>550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</w:t>
      </w:r>
      <w:r w:rsidR="00C85027">
        <w:rPr>
          <w:sz w:val="27"/>
          <w:szCs w:val="27"/>
        </w:rPr>
        <w:t>ниципальный район, д. Ильинка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</w:t>
      </w:r>
      <w:r w:rsidR="009F5564">
        <w:rPr>
          <w:sz w:val="27"/>
          <w:szCs w:val="27"/>
        </w:rPr>
        <w:t xml:space="preserve">ости Климова Е.Н. </w:t>
      </w:r>
      <w:r w:rsidR="001256D8" w:rsidRPr="001256D8">
        <w:rPr>
          <w:sz w:val="27"/>
          <w:szCs w:val="27"/>
        </w:rPr>
        <w:t>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717809">
        <w:rPr>
          <w:sz w:val="27"/>
          <w:szCs w:val="27"/>
        </w:rPr>
        <w:t>«</w:t>
      </w:r>
      <w:r w:rsidR="00657CB6">
        <w:rPr>
          <w:sz w:val="27"/>
          <w:szCs w:val="27"/>
        </w:rPr>
        <w:t>Об установлении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</w:t>
      </w:r>
      <w:r w:rsidR="00657CB6">
        <w:rPr>
          <w:sz w:val="27"/>
          <w:szCs w:val="27"/>
        </w:rPr>
        <w:t>ого участка с</w:t>
      </w:r>
      <w:proofErr w:type="gramStart"/>
      <w:r w:rsidR="00657CB6">
        <w:rPr>
          <w:sz w:val="27"/>
          <w:szCs w:val="27"/>
        </w:rPr>
        <w:t xml:space="preserve"> К</w:t>
      </w:r>
      <w:proofErr w:type="gramEnd"/>
      <w:r w:rsidR="00D617D9">
        <w:rPr>
          <w:sz w:val="27"/>
          <w:szCs w:val="27"/>
        </w:rPr>
        <w:t>№</w:t>
      </w:r>
      <w:r w:rsidR="009F5564">
        <w:rPr>
          <w:sz w:val="27"/>
          <w:szCs w:val="27"/>
        </w:rPr>
        <w:t>16:30:010501:0254</w:t>
      </w:r>
      <w:r w:rsidR="00717809">
        <w:rPr>
          <w:sz w:val="27"/>
          <w:szCs w:val="27"/>
        </w:rPr>
        <w:t>»</w:t>
      </w:r>
      <w:r w:rsidR="00717809" w:rsidRPr="00717809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Pr="00882AAC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A76590">
        <w:rPr>
          <w:sz w:val="27"/>
          <w:szCs w:val="27"/>
        </w:rPr>
        <w:t>4</w:t>
      </w:r>
      <w:bookmarkStart w:id="7" w:name="_GoBack"/>
      <w:bookmarkEnd w:id="7"/>
      <w:r w:rsidR="00C85027">
        <w:rPr>
          <w:sz w:val="27"/>
          <w:szCs w:val="27"/>
        </w:rPr>
        <w:t xml:space="preserve"> 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C85027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0E64DE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56A7A"/>
    <w:rsid w:val="00476FB3"/>
    <w:rsid w:val="004D6CCA"/>
    <w:rsid w:val="004F7101"/>
    <w:rsid w:val="00504589"/>
    <w:rsid w:val="0051703B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53387"/>
    <w:rsid w:val="00657CB6"/>
    <w:rsid w:val="006D0304"/>
    <w:rsid w:val="006D7711"/>
    <w:rsid w:val="00703359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A33C1"/>
    <w:rsid w:val="009F5564"/>
    <w:rsid w:val="00A015CB"/>
    <w:rsid w:val="00A3394D"/>
    <w:rsid w:val="00A50CCE"/>
    <w:rsid w:val="00A76590"/>
    <w:rsid w:val="00A81182"/>
    <w:rsid w:val="00AC31B0"/>
    <w:rsid w:val="00AC6812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A200D"/>
    <w:rsid w:val="00DA6189"/>
    <w:rsid w:val="00DE67E1"/>
    <w:rsid w:val="00E06560"/>
    <w:rsid w:val="00E17FC7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B64A-C605-4AFF-9A44-CF4993F7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Эльвира</cp:lastModifiedBy>
  <cp:revision>4</cp:revision>
  <cp:lastPrinted>2017-11-03T07:43:00Z</cp:lastPrinted>
  <dcterms:created xsi:type="dcterms:W3CDTF">2017-11-03T07:44:00Z</dcterms:created>
  <dcterms:modified xsi:type="dcterms:W3CDTF">2017-11-03T07:49:00Z</dcterms:modified>
</cp:coreProperties>
</file>